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41002459" w:rsidR="00391946" w:rsidRPr="005755EB" w:rsidRDefault="00651EA6" w:rsidP="005755EB">
      <w:pPr>
        <w:rPr>
          <w:sz w:val="22"/>
          <w:szCs w:val="22"/>
        </w:rPr>
      </w:pPr>
      <w:r w:rsidRPr="005755EB">
        <w:rPr>
          <w:sz w:val="22"/>
          <w:szCs w:val="22"/>
        </w:rPr>
        <w:t>To</w:t>
      </w:r>
      <w:r w:rsidR="00796E93">
        <w:rPr>
          <w:sz w:val="22"/>
          <w:szCs w:val="22"/>
        </w:rPr>
        <w:t>,</w:t>
      </w:r>
    </w:p>
    <w:p w14:paraId="298FD563" w14:textId="4A44EF9B" w:rsidR="00651EA6" w:rsidRPr="00843C20" w:rsidRDefault="0031668B">
      <w:pPr>
        <w:rPr>
          <w:sz w:val="22"/>
          <w:szCs w:val="22"/>
        </w:rPr>
      </w:pPr>
      <w:r w:rsidRPr="00843C20">
        <w:rPr>
          <w:sz w:val="22"/>
          <w:szCs w:val="22"/>
        </w:rPr>
        <w:t>ADF Foods Limited</w:t>
      </w:r>
    </w:p>
    <w:p w14:paraId="1ED21CC6" w14:textId="1ED232EA" w:rsidR="00651EA6" w:rsidRDefault="0031668B">
      <w:pPr>
        <w:rPr>
          <w:sz w:val="22"/>
          <w:szCs w:val="22"/>
        </w:rPr>
      </w:pPr>
      <w:r>
        <w:rPr>
          <w:sz w:val="22"/>
          <w:szCs w:val="22"/>
        </w:rPr>
        <w:t>83</w:t>
      </w:r>
      <w:r w:rsidR="006D074F">
        <w:rPr>
          <w:sz w:val="22"/>
          <w:szCs w:val="22"/>
        </w:rPr>
        <w:t>/86, G.I.D.C. Industrial Estate</w:t>
      </w:r>
    </w:p>
    <w:p w14:paraId="5A870E25" w14:textId="27B39F86" w:rsidR="0031668B" w:rsidRPr="005755EB" w:rsidRDefault="004473AD">
      <w:pPr>
        <w:rPr>
          <w:sz w:val="22"/>
          <w:szCs w:val="22"/>
        </w:rPr>
      </w:pPr>
      <w:r>
        <w:rPr>
          <w:sz w:val="22"/>
          <w:szCs w:val="22"/>
        </w:rPr>
        <w:t xml:space="preserve">Nadiad </w:t>
      </w:r>
      <w:r w:rsidR="008879C3">
        <w:rPr>
          <w:sz w:val="22"/>
          <w:szCs w:val="22"/>
        </w:rPr>
        <w:t>-</w:t>
      </w:r>
      <w:r w:rsidR="0031668B">
        <w:rPr>
          <w:sz w:val="22"/>
          <w:szCs w:val="22"/>
        </w:rPr>
        <w:t xml:space="preserve"> 387</w:t>
      </w:r>
      <w:r w:rsidR="008879C3">
        <w:rPr>
          <w:sz w:val="22"/>
          <w:szCs w:val="22"/>
        </w:rPr>
        <w:t xml:space="preserve"> </w:t>
      </w:r>
      <w:r w:rsidR="0031668B">
        <w:rPr>
          <w:sz w:val="22"/>
          <w:szCs w:val="22"/>
        </w:rPr>
        <w:t>001, Gujarat.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0B31320"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912396">
        <w:rPr>
          <w:rFonts w:eastAsiaTheme="minorHAnsi"/>
          <w:b/>
          <w:color w:val="000000"/>
          <w:sz w:val="22"/>
          <w:szCs w:val="22"/>
        </w:rPr>
        <w:t>ADF Foods Limited</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75CA5345" w:rsidR="00C63B43" w:rsidRPr="005755EB" w:rsidRDefault="00C63B43" w:rsidP="00641D6D">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holding share/shares of the Company as on the record</w:t>
      </w:r>
      <w:r w:rsidR="00A50998">
        <w:rPr>
          <w:rFonts w:eastAsiaTheme="minorHAnsi"/>
          <w:color w:val="000000"/>
          <w:sz w:val="22"/>
          <w:szCs w:val="22"/>
        </w:rPr>
        <w:t xml:space="preserve"> date, hereby declare that I am</w:t>
      </w:r>
      <w:r w:rsidRPr="005755EB">
        <w:rPr>
          <w:rFonts w:eastAsiaTheme="minorHAnsi"/>
          <w:color w:val="000000"/>
          <w:sz w:val="22"/>
          <w:szCs w:val="22"/>
        </w:rPr>
        <w:t>/</w:t>
      </w:r>
      <w:r w:rsidR="00A50998">
        <w:rPr>
          <w:rFonts w:eastAsiaTheme="minorHAnsi"/>
          <w:color w:val="000000"/>
          <w:sz w:val="22"/>
          <w:szCs w:val="22"/>
        </w:rPr>
        <w:t xml:space="preserve"> W</w:t>
      </w:r>
      <w:r w:rsidRPr="005755EB">
        <w:rPr>
          <w:rFonts w:eastAsiaTheme="minorHAnsi"/>
          <w:color w:val="000000"/>
          <w:sz w:val="22"/>
          <w:szCs w:val="22"/>
        </w:rPr>
        <w:t xml:space="preserve">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DA0349">
        <w:rPr>
          <w:rFonts w:eastAsiaTheme="minorHAnsi"/>
          <w:color w:val="000000"/>
          <w:sz w:val="22"/>
          <w:szCs w:val="22"/>
        </w:rPr>
        <w:t>2</w:t>
      </w:r>
      <w:r w:rsidRPr="005755EB">
        <w:rPr>
          <w:rFonts w:eastAsiaTheme="minorHAnsi"/>
          <w:color w:val="000000"/>
          <w:sz w:val="22"/>
          <w:szCs w:val="22"/>
        </w:rPr>
        <w:t>-March 202</w:t>
      </w:r>
      <w:r w:rsidR="00DA0349">
        <w:rPr>
          <w:rFonts w:eastAsiaTheme="minorHAnsi"/>
          <w:color w:val="000000"/>
          <w:sz w:val="22"/>
          <w:szCs w:val="22"/>
        </w:rPr>
        <w:t>3</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041BBF98" w:rsidR="00C63B43" w:rsidRPr="005755EB" w:rsidRDefault="00C63B43" w:rsidP="00A50998">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I</w:t>
      </w:r>
      <w:r w:rsidR="00A50998">
        <w:rPr>
          <w:rFonts w:eastAsiaTheme="minorHAnsi"/>
          <w:color w:val="000000"/>
          <w:sz w:val="22"/>
          <w:szCs w:val="22"/>
        </w:rPr>
        <w:t>/ We hereby declare that, I am</w:t>
      </w:r>
      <w:r w:rsidRPr="005755EB">
        <w:rPr>
          <w:rFonts w:eastAsiaTheme="minorHAnsi"/>
          <w:color w:val="000000"/>
          <w:sz w:val="22"/>
          <w:szCs w:val="22"/>
        </w:rPr>
        <w:t>/</w:t>
      </w:r>
      <w:r w:rsidR="00A50998">
        <w:rPr>
          <w:rFonts w:eastAsiaTheme="minorHAnsi"/>
          <w:color w:val="000000"/>
          <w:sz w:val="22"/>
          <w:szCs w:val="22"/>
        </w:rPr>
        <w:t xml:space="preserve"> W</w:t>
      </w:r>
      <w:r w:rsidRPr="005755EB">
        <w:rPr>
          <w:rFonts w:eastAsiaTheme="minorHAnsi"/>
          <w:color w:val="000000"/>
          <w:sz w:val="22"/>
          <w:szCs w:val="22"/>
        </w:rPr>
        <w:t>e are the beneficial owner of the share/</w:t>
      </w:r>
      <w:r w:rsidR="00A50998">
        <w:rPr>
          <w:rFonts w:eastAsiaTheme="minorHAnsi"/>
          <w:color w:val="000000"/>
          <w:sz w:val="22"/>
          <w:szCs w:val="22"/>
        </w:rPr>
        <w:t xml:space="preserve"> </w:t>
      </w:r>
      <w:r w:rsidRPr="005755EB">
        <w:rPr>
          <w:rFonts w:eastAsiaTheme="minorHAnsi"/>
          <w:color w:val="000000"/>
          <w:sz w:val="22"/>
          <w:szCs w:val="22"/>
        </w:rPr>
        <w:t>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17686F">
      <w:pPr>
        <w:pStyle w:val="ListParagraph"/>
        <w:rPr>
          <w:rFonts w:eastAsiaTheme="minorHAnsi"/>
          <w:color w:val="000000"/>
          <w:sz w:val="22"/>
          <w:szCs w:val="22"/>
        </w:rPr>
      </w:pPr>
    </w:p>
    <w:p w14:paraId="23F9DA12" w14:textId="2490B739" w:rsidR="006C0F7B" w:rsidRDefault="00F067EF" w:rsidP="00A50998">
      <w:pPr>
        <w:pStyle w:val="ListParagraph"/>
        <w:numPr>
          <w:ilvl w:val="0"/>
          <w:numId w:val="2"/>
        </w:numPr>
        <w:autoSpaceDE w:val="0"/>
        <w:autoSpaceDN w:val="0"/>
        <w:adjustRightInd w:val="0"/>
        <w:ind w:left="426" w:hanging="426"/>
        <w:jc w:val="both"/>
        <w:rPr>
          <w:rFonts w:eastAsiaTheme="minorHAnsi"/>
          <w:color w:val="000000"/>
          <w:sz w:val="22"/>
          <w:szCs w:val="22"/>
        </w:rPr>
      </w:pPr>
      <w:r w:rsidRPr="006C0F7B">
        <w:rPr>
          <w:rFonts w:eastAsiaTheme="minorHAnsi"/>
          <w:color w:val="000000"/>
          <w:sz w:val="22"/>
          <w:szCs w:val="22"/>
        </w:rPr>
        <w:t>I/</w:t>
      </w:r>
      <w:r w:rsidR="00A50998">
        <w:rPr>
          <w:rFonts w:eastAsiaTheme="minorHAnsi"/>
          <w:color w:val="000000"/>
          <w:sz w:val="22"/>
          <w:szCs w:val="22"/>
        </w:rPr>
        <w:t xml:space="preserve"> </w:t>
      </w:r>
      <w:r w:rsidRPr="006C0F7B">
        <w:rPr>
          <w:rFonts w:eastAsiaTheme="minorHAnsi"/>
          <w:color w:val="000000"/>
          <w:sz w:val="22"/>
          <w:szCs w:val="22"/>
        </w:rPr>
        <w:t>We confirm that I</w:t>
      </w:r>
      <w:r w:rsidR="00A50998">
        <w:rPr>
          <w:rFonts w:eastAsiaTheme="minorHAnsi"/>
          <w:color w:val="000000"/>
          <w:sz w:val="22"/>
          <w:szCs w:val="22"/>
        </w:rPr>
        <w:t xml:space="preserve"> am</w:t>
      </w:r>
      <w:r w:rsidRPr="006C0F7B">
        <w:rPr>
          <w:rFonts w:eastAsiaTheme="minorHAnsi"/>
          <w:color w:val="000000"/>
          <w:sz w:val="22"/>
          <w:szCs w:val="22"/>
        </w:rPr>
        <w:t>/</w:t>
      </w:r>
      <w:r w:rsidR="00A50998">
        <w:rPr>
          <w:rFonts w:eastAsiaTheme="minorHAnsi"/>
          <w:color w:val="000000"/>
          <w:sz w:val="22"/>
          <w:szCs w:val="22"/>
        </w:rPr>
        <w:t xml:space="preserve"> </w:t>
      </w:r>
      <w:r w:rsidRPr="006C0F7B">
        <w:rPr>
          <w:rFonts w:eastAsiaTheme="minorHAnsi"/>
          <w:color w:val="000000"/>
          <w:sz w:val="22"/>
          <w:szCs w:val="22"/>
        </w:rPr>
        <w:t>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3C47508D" w:rsidR="00762E3A" w:rsidRPr="00762E3A" w:rsidRDefault="00762E3A" w:rsidP="00A50998">
      <w:pPr>
        <w:pStyle w:val="ListParagraph"/>
        <w:numPr>
          <w:ilvl w:val="0"/>
          <w:numId w:val="2"/>
        </w:numPr>
        <w:autoSpaceDE w:val="0"/>
        <w:autoSpaceDN w:val="0"/>
        <w:adjustRightInd w:val="0"/>
        <w:ind w:left="426" w:hanging="426"/>
        <w:jc w:val="both"/>
        <w:rPr>
          <w:rFonts w:eastAsiaTheme="minorHAnsi"/>
          <w:color w:val="000000"/>
          <w:sz w:val="22"/>
          <w:szCs w:val="22"/>
        </w:rPr>
      </w:pPr>
      <w:r w:rsidRPr="00762E3A">
        <w:rPr>
          <w:rFonts w:eastAsiaTheme="minorHAnsi"/>
          <w:color w:val="000000"/>
          <w:sz w:val="22"/>
          <w:szCs w:val="22"/>
        </w:rPr>
        <w:t>I/</w:t>
      </w:r>
      <w:r w:rsidR="002A5446">
        <w:rPr>
          <w:rFonts w:eastAsiaTheme="minorHAnsi"/>
          <w:color w:val="000000"/>
          <w:sz w:val="22"/>
          <w:szCs w:val="22"/>
        </w:rPr>
        <w:t xml:space="preserve"> </w:t>
      </w:r>
      <w:r w:rsidRPr="00762E3A">
        <w:rPr>
          <w:rFonts w:eastAsiaTheme="minorHAnsi"/>
          <w:color w:val="000000"/>
          <w:sz w:val="22"/>
          <w:szCs w:val="22"/>
        </w:rPr>
        <w:t>We confirm that I/</w:t>
      </w:r>
      <w:r w:rsidR="002A5446">
        <w:rPr>
          <w:rFonts w:eastAsiaTheme="minorHAnsi"/>
          <w:color w:val="000000"/>
          <w:sz w:val="22"/>
          <w:szCs w:val="22"/>
        </w:rPr>
        <w:t xml:space="preserve"> </w:t>
      </w:r>
      <w:r w:rsidRPr="00762E3A">
        <w:rPr>
          <w:rFonts w:eastAsiaTheme="minorHAnsi"/>
          <w:color w:val="000000"/>
          <w:sz w:val="22"/>
          <w:szCs w:val="22"/>
        </w:rPr>
        <w:t>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w:t>
      </w:r>
      <w:r w:rsidR="00AD27AA">
        <w:rPr>
          <w:rFonts w:eastAsiaTheme="minorHAnsi"/>
          <w:color w:val="000000"/>
          <w:sz w:val="22"/>
          <w:szCs w:val="22"/>
        </w:rPr>
        <w:t xml:space="preserve">7, in whole or in part; or (d) </w:t>
      </w:r>
      <w:r w:rsidRPr="00762E3A">
        <w:rPr>
          <w:rFonts w:eastAsiaTheme="minorHAnsi"/>
          <w:color w:val="000000"/>
          <w:sz w:val="22"/>
          <w:szCs w:val="22"/>
        </w:rPr>
        <w:t>is entered into, or carried out, by means, or in a manner, which are not ordinarily employed for bona fide purposes.</w:t>
      </w:r>
      <w:r>
        <w:rPr>
          <w:rFonts w:eastAsiaTheme="minorHAnsi"/>
          <w:color w:val="000000"/>
          <w:sz w:val="22"/>
          <w:szCs w:val="22"/>
        </w:rPr>
        <w:t xml:space="preserve"> </w:t>
      </w:r>
    </w:p>
    <w:p w14:paraId="4D1AA2D3" w14:textId="77777777" w:rsidR="00C63B43" w:rsidRPr="005755EB" w:rsidRDefault="00C63B43" w:rsidP="0017686F">
      <w:pPr>
        <w:rPr>
          <w:rFonts w:eastAsiaTheme="minorHAnsi"/>
          <w:color w:val="000000"/>
          <w:sz w:val="22"/>
          <w:szCs w:val="22"/>
        </w:rPr>
      </w:pPr>
    </w:p>
    <w:p w14:paraId="11E54A67" w14:textId="66C19894" w:rsidR="00C63B43" w:rsidRPr="005755EB" w:rsidRDefault="00C63B43" w:rsidP="00AD27AA">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I/</w:t>
      </w:r>
      <w:r w:rsidR="00AD27AA">
        <w:rPr>
          <w:rFonts w:eastAsiaTheme="minorHAnsi"/>
          <w:color w:val="000000"/>
          <w:sz w:val="22"/>
          <w:szCs w:val="22"/>
        </w:rPr>
        <w:t xml:space="preserve"> </w:t>
      </w:r>
      <w:r w:rsidRPr="005755EB">
        <w:rPr>
          <w:rFonts w:eastAsiaTheme="minorHAnsi"/>
          <w:color w:val="000000"/>
          <w:sz w:val="22"/>
          <w:szCs w:val="22"/>
        </w:rPr>
        <w:t>We hereby furnish a copy of valid Tax Residency Certificate dated __________ having Tax Identification number__________ issued by __________ along with a copy of Form 10F duly filled and signed for the period April 202</w:t>
      </w:r>
      <w:r w:rsidR="00DA0349">
        <w:rPr>
          <w:rFonts w:eastAsiaTheme="minorHAnsi"/>
          <w:color w:val="000000"/>
          <w:sz w:val="22"/>
          <w:szCs w:val="22"/>
        </w:rPr>
        <w:t>2</w:t>
      </w:r>
      <w:r w:rsidRPr="005755EB">
        <w:rPr>
          <w:rFonts w:eastAsiaTheme="minorHAnsi"/>
          <w:color w:val="000000"/>
          <w:sz w:val="22"/>
          <w:szCs w:val="22"/>
        </w:rPr>
        <w:t>-March 202</w:t>
      </w:r>
      <w:r w:rsidR="00DA0349">
        <w:rPr>
          <w:rFonts w:eastAsiaTheme="minorHAnsi"/>
          <w:color w:val="000000"/>
          <w:sz w:val="22"/>
          <w:szCs w:val="22"/>
        </w:rPr>
        <w:t>3</w:t>
      </w:r>
      <w:r w:rsidRPr="005755EB">
        <w:rPr>
          <w:rFonts w:eastAsiaTheme="minorHAnsi"/>
          <w:color w:val="000000"/>
          <w:sz w:val="22"/>
          <w:szCs w:val="22"/>
        </w:rPr>
        <w:t>.</w:t>
      </w:r>
    </w:p>
    <w:p w14:paraId="24640B6A" w14:textId="77777777" w:rsidR="00C63B43" w:rsidRPr="005755EB" w:rsidRDefault="00C63B43" w:rsidP="003A130A">
      <w:pPr>
        <w:rPr>
          <w:rFonts w:eastAsiaTheme="minorHAnsi"/>
          <w:color w:val="000000"/>
          <w:sz w:val="22"/>
          <w:szCs w:val="22"/>
        </w:rPr>
      </w:pPr>
    </w:p>
    <w:p w14:paraId="2D16AB9D" w14:textId="1B0A0998" w:rsidR="00C63B43" w:rsidRPr="005755EB" w:rsidRDefault="00C63B43" w:rsidP="000D3720">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I/</w:t>
      </w:r>
      <w:r w:rsidR="000D3720">
        <w:rPr>
          <w:rFonts w:eastAsiaTheme="minorHAnsi"/>
          <w:color w:val="000000"/>
          <w:sz w:val="22"/>
          <w:szCs w:val="22"/>
        </w:rPr>
        <w:t xml:space="preserve"> </w:t>
      </w:r>
      <w:r w:rsidRPr="005755EB">
        <w:rPr>
          <w:rFonts w:eastAsiaTheme="minorHAnsi"/>
          <w:color w:val="000000"/>
          <w:sz w:val="22"/>
          <w:szCs w:val="22"/>
        </w:rPr>
        <w:t>We further declare that I/</w:t>
      </w:r>
      <w:r w:rsidR="000D3720">
        <w:rPr>
          <w:rFonts w:eastAsiaTheme="minorHAnsi"/>
          <w:color w:val="000000"/>
          <w:sz w:val="22"/>
          <w:szCs w:val="22"/>
        </w:rPr>
        <w:t xml:space="preserve"> </w:t>
      </w:r>
      <w:r w:rsidR="007A3847">
        <w:rPr>
          <w:rFonts w:eastAsiaTheme="minorHAnsi"/>
          <w:color w:val="000000"/>
          <w:sz w:val="22"/>
          <w:szCs w:val="22"/>
        </w:rPr>
        <w:t>W</w:t>
      </w:r>
      <w:r w:rsidRPr="005755EB">
        <w:rPr>
          <w:rFonts w:eastAsiaTheme="minorHAnsi"/>
          <w:color w:val="000000"/>
          <w:sz w:val="22"/>
          <w:szCs w:val="22"/>
        </w:rPr>
        <w:t>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DA0349">
        <w:rPr>
          <w:rFonts w:eastAsiaTheme="minorHAnsi"/>
          <w:color w:val="000000"/>
          <w:sz w:val="22"/>
          <w:szCs w:val="22"/>
        </w:rPr>
        <w:t>2</w:t>
      </w:r>
      <w:r w:rsidR="000D3720">
        <w:rPr>
          <w:rFonts w:eastAsiaTheme="minorHAnsi"/>
          <w:color w:val="000000"/>
          <w:sz w:val="22"/>
          <w:szCs w:val="22"/>
        </w:rPr>
        <w:t>-</w:t>
      </w:r>
      <w:r w:rsidRPr="005755EB">
        <w:rPr>
          <w:rFonts w:eastAsiaTheme="minorHAnsi"/>
          <w:color w:val="000000"/>
          <w:sz w:val="22"/>
          <w:szCs w:val="22"/>
        </w:rPr>
        <w:t>March 202</w:t>
      </w:r>
      <w:r w:rsidR="00DA0349">
        <w:rPr>
          <w:rFonts w:eastAsiaTheme="minorHAnsi"/>
          <w:color w:val="000000"/>
          <w:sz w:val="22"/>
          <w:szCs w:val="22"/>
        </w:rPr>
        <w:t>3</w:t>
      </w:r>
      <w:bookmarkStart w:id="0" w:name="_GoBack"/>
      <w:bookmarkEnd w:id="0"/>
      <w:r w:rsidRPr="005755EB">
        <w:rPr>
          <w:rFonts w:eastAsiaTheme="minorHAnsi"/>
          <w:color w:val="000000"/>
          <w:sz w:val="22"/>
          <w:szCs w:val="22"/>
        </w:rPr>
        <w:t>.</w:t>
      </w:r>
    </w:p>
    <w:p w14:paraId="59C27229" w14:textId="77777777" w:rsidR="00C63B43" w:rsidRPr="005755EB" w:rsidRDefault="00C63B43" w:rsidP="003A130A">
      <w:pPr>
        <w:rPr>
          <w:rFonts w:eastAsiaTheme="minorHAnsi"/>
          <w:color w:val="000000"/>
          <w:sz w:val="22"/>
          <w:szCs w:val="22"/>
        </w:rPr>
      </w:pPr>
    </w:p>
    <w:p w14:paraId="1C30F6F1" w14:textId="02965387" w:rsidR="005755EB" w:rsidRPr="005B15DE" w:rsidRDefault="005B15DE" w:rsidP="00E200F1">
      <w:pPr>
        <w:pStyle w:val="ListParagraph"/>
        <w:numPr>
          <w:ilvl w:val="0"/>
          <w:numId w:val="2"/>
        </w:numPr>
        <w:autoSpaceDE w:val="0"/>
        <w:autoSpaceDN w:val="0"/>
        <w:adjustRightInd w:val="0"/>
        <w:ind w:left="426" w:hanging="426"/>
        <w:jc w:val="both"/>
        <w:rPr>
          <w:rFonts w:eastAsiaTheme="minorHAnsi"/>
          <w:color w:val="000000"/>
          <w:sz w:val="22"/>
          <w:szCs w:val="22"/>
        </w:rPr>
      </w:pPr>
      <w:r>
        <w:rPr>
          <w:rFonts w:eastAsiaTheme="minorHAnsi"/>
          <w:color w:val="000000"/>
          <w:sz w:val="22"/>
          <w:szCs w:val="22"/>
        </w:rPr>
        <w:t xml:space="preserve">If, </w:t>
      </w:r>
      <w:r w:rsidR="008A62A3">
        <w:rPr>
          <w:rFonts w:eastAsiaTheme="minorHAnsi"/>
          <w:color w:val="000000"/>
          <w:sz w:val="22"/>
          <w:szCs w:val="22"/>
        </w:rPr>
        <w:t>I</w:t>
      </w:r>
      <w:r w:rsidR="006C0F7B" w:rsidRPr="005B15DE">
        <w:rPr>
          <w:rFonts w:eastAsiaTheme="minorHAnsi"/>
          <w:color w:val="000000"/>
          <w:sz w:val="22"/>
          <w:szCs w:val="22"/>
        </w:rPr>
        <w:t>/</w:t>
      </w:r>
      <w:r w:rsidR="008A62A3">
        <w:rPr>
          <w:rFonts w:eastAsiaTheme="minorHAnsi"/>
          <w:color w:val="000000"/>
          <w:sz w:val="22"/>
          <w:szCs w:val="22"/>
        </w:rPr>
        <w:t xml:space="preserve"> </w:t>
      </w:r>
      <w:r w:rsidR="006C0F7B" w:rsidRPr="005B15DE">
        <w:rPr>
          <w:rFonts w:eastAsiaTheme="minorHAnsi"/>
          <w:color w:val="000000"/>
          <w:sz w:val="22"/>
          <w:szCs w:val="22"/>
        </w:rPr>
        <w:t>We have any PE or fixed base in India as construed under relevant Articles of the applicable tax treaty but the dividend income receivable by me/</w:t>
      </w:r>
      <w:r w:rsidR="00C233AC">
        <w:rPr>
          <w:rFonts w:eastAsiaTheme="minorHAnsi"/>
          <w:color w:val="000000"/>
          <w:sz w:val="22"/>
          <w:szCs w:val="22"/>
        </w:rPr>
        <w:t xml:space="preserve"> </w:t>
      </w:r>
      <w:r w:rsidR="006C0F7B" w:rsidRPr="005B15DE">
        <w:rPr>
          <w:rFonts w:eastAsiaTheme="minorHAnsi"/>
          <w:color w:val="000000"/>
          <w:sz w:val="22"/>
          <w:szCs w:val="22"/>
        </w:rPr>
        <w:t xml:space="preserve">us from investment in the shares of </w:t>
      </w:r>
      <w:r w:rsidR="00A30469">
        <w:rPr>
          <w:rFonts w:eastAsiaTheme="minorHAnsi"/>
          <w:color w:val="000000"/>
          <w:sz w:val="22"/>
          <w:szCs w:val="22"/>
        </w:rPr>
        <w:t>the Company</w:t>
      </w:r>
      <w:r w:rsidR="006C0F7B" w:rsidRPr="005B15DE">
        <w:rPr>
          <w:rFonts w:eastAsiaTheme="minorHAnsi"/>
          <w:color w:val="000000"/>
          <w:sz w:val="22"/>
          <w:szCs w:val="22"/>
        </w:rPr>
        <w:t xml:space="preserve"> is not effectively connected to said permanent establishment in India. Further I/</w:t>
      </w:r>
      <w:r w:rsidR="00C233AC">
        <w:rPr>
          <w:rFonts w:eastAsiaTheme="minorHAnsi"/>
          <w:color w:val="000000"/>
          <w:sz w:val="22"/>
          <w:szCs w:val="22"/>
        </w:rPr>
        <w:t xml:space="preserve"> </w:t>
      </w:r>
      <w:r w:rsidR="006C0F7B" w:rsidRPr="005B15DE">
        <w:rPr>
          <w:rFonts w:eastAsiaTheme="minorHAnsi"/>
          <w:color w:val="000000"/>
          <w:sz w:val="22"/>
          <w:szCs w:val="22"/>
        </w:rPr>
        <w:t xml:space="preserve">We hereby declare and </w:t>
      </w:r>
      <w:r w:rsidR="006C0F7B" w:rsidRPr="005B15DE">
        <w:rPr>
          <w:rFonts w:eastAsiaTheme="minorHAnsi"/>
          <w:color w:val="000000"/>
          <w:sz w:val="22"/>
          <w:szCs w:val="22"/>
        </w:rPr>
        <w:lastRenderedPageBreak/>
        <w:t>confirm that I/</w:t>
      </w:r>
      <w:r w:rsidR="00A26DBB">
        <w:rPr>
          <w:rFonts w:eastAsiaTheme="minorHAnsi"/>
          <w:color w:val="000000"/>
          <w:sz w:val="22"/>
          <w:szCs w:val="22"/>
        </w:rPr>
        <w:t xml:space="preserve"> </w:t>
      </w:r>
      <w:r w:rsidR="006C0F7B" w:rsidRPr="005B15DE">
        <w:rPr>
          <w:rFonts w:eastAsiaTheme="minorHAnsi"/>
          <w:color w:val="000000"/>
          <w:sz w:val="22"/>
          <w:szCs w:val="22"/>
        </w:rPr>
        <w:t>We do not fall under the definition of ‘specified person’ as provided in section 206AB of the IT Act</w:t>
      </w:r>
      <w:r w:rsidR="008560CE">
        <w:rPr>
          <w:rFonts w:eastAsiaTheme="minorHAnsi"/>
          <w:color w:val="000000"/>
          <w:sz w:val="22"/>
          <w:szCs w:val="22"/>
        </w:rPr>
        <w:t>.</w:t>
      </w:r>
    </w:p>
    <w:p w14:paraId="77C091FE" w14:textId="77777777" w:rsidR="005755EB" w:rsidRPr="0017686F" w:rsidRDefault="005755EB" w:rsidP="0017686F">
      <w:pPr>
        <w:pStyle w:val="ListParagraph"/>
        <w:rPr>
          <w:rFonts w:eastAsiaTheme="minorHAnsi"/>
          <w:color w:val="000000"/>
          <w:sz w:val="22"/>
          <w:szCs w:val="22"/>
        </w:rPr>
      </w:pPr>
    </w:p>
    <w:p w14:paraId="13A27DB7" w14:textId="42D011EF" w:rsidR="00C63B43" w:rsidRPr="005755EB" w:rsidRDefault="00C63B43" w:rsidP="008560CE">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2CF07140" w14:textId="77777777" w:rsidR="00BC789E" w:rsidRDefault="00C63B43" w:rsidP="00BC789E">
      <w:pPr>
        <w:pStyle w:val="ListParagraph"/>
        <w:numPr>
          <w:ilvl w:val="0"/>
          <w:numId w:val="2"/>
        </w:numPr>
        <w:autoSpaceDE w:val="0"/>
        <w:autoSpaceDN w:val="0"/>
        <w:adjustRightInd w:val="0"/>
        <w:ind w:left="426" w:hanging="426"/>
        <w:jc w:val="both"/>
        <w:rPr>
          <w:rFonts w:eastAsiaTheme="minorHAnsi"/>
          <w:color w:val="000000"/>
          <w:sz w:val="22"/>
          <w:szCs w:val="22"/>
        </w:rPr>
      </w:pPr>
      <w:r w:rsidRPr="005755EB">
        <w:rPr>
          <w:rFonts w:eastAsiaTheme="minorHAnsi"/>
          <w:color w:val="000000"/>
          <w:sz w:val="22"/>
          <w:szCs w:val="22"/>
        </w:rPr>
        <w:t>I/</w:t>
      </w:r>
      <w:r w:rsidR="00BC789E">
        <w:rPr>
          <w:rFonts w:eastAsiaTheme="minorHAnsi"/>
          <w:color w:val="000000"/>
          <w:sz w:val="22"/>
          <w:szCs w:val="22"/>
        </w:rPr>
        <w:t xml:space="preserve"> </w:t>
      </w:r>
      <w:r w:rsidRPr="005755EB">
        <w:rPr>
          <w:rFonts w:eastAsiaTheme="minorHAnsi"/>
          <w:color w:val="000000"/>
          <w:sz w:val="22"/>
          <w:szCs w:val="22"/>
        </w:rPr>
        <w:t>We hereby confirm that the above declaration should be considered to be applicable for all the shares held in the Company under PAN/ accounts declared in the form.</w:t>
      </w:r>
    </w:p>
    <w:p w14:paraId="62D402C9" w14:textId="77777777" w:rsidR="00BC789E" w:rsidRPr="00BC789E" w:rsidRDefault="00BC789E" w:rsidP="00BC789E">
      <w:pPr>
        <w:pStyle w:val="ListParagraph"/>
        <w:rPr>
          <w:rFonts w:eastAsiaTheme="minorHAnsi"/>
          <w:color w:val="000000"/>
          <w:sz w:val="22"/>
          <w:szCs w:val="22"/>
        </w:rPr>
      </w:pPr>
    </w:p>
    <w:p w14:paraId="7B73D2E6" w14:textId="1F35824A" w:rsidR="00BD4181" w:rsidRPr="00BC789E" w:rsidRDefault="00BD4181" w:rsidP="00BC789E">
      <w:pPr>
        <w:autoSpaceDE w:val="0"/>
        <w:autoSpaceDN w:val="0"/>
        <w:adjustRightInd w:val="0"/>
        <w:jc w:val="both"/>
        <w:rPr>
          <w:rFonts w:eastAsiaTheme="minorHAnsi"/>
          <w:color w:val="000000"/>
          <w:sz w:val="22"/>
          <w:szCs w:val="22"/>
        </w:rPr>
      </w:pPr>
      <w:r w:rsidRPr="00BC789E">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Contact address: _______________________________________________[Please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Email address: _________________________________________________[Please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_______________________________________________[Please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________________________________________[Please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ECA2520" w:rsidR="006C0F7B" w:rsidRPr="005B15DE" w:rsidRDefault="006C0F7B" w:rsidP="006C0F7B">
      <w:pPr>
        <w:jc w:val="both"/>
        <w:rPr>
          <w:rFonts w:eastAsiaTheme="minorHAnsi"/>
          <w:color w:val="000000"/>
          <w:sz w:val="22"/>
          <w:szCs w:val="22"/>
        </w:rPr>
      </w:pPr>
      <w:r w:rsidRPr="005B15DE">
        <w:rPr>
          <w:rFonts w:eastAsiaTheme="minorHAnsi"/>
          <w:color w:val="000000"/>
          <w:sz w:val="22"/>
          <w:szCs w:val="22"/>
        </w:rPr>
        <w:t>(*In case of any Authorised Signatory being other than Director/ Managing Director, please attach the valid Power of Attorney authorising the individual as an Authorised Signatory)</w:t>
      </w:r>
    </w:p>
    <w:p w14:paraId="4997F583" w14:textId="77777777" w:rsidR="006C0F7B" w:rsidRPr="005B15DE" w:rsidRDefault="006C0F7B" w:rsidP="006C0F7B">
      <w:pPr>
        <w:rPr>
          <w:rFonts w:eastAsiaTheme="minorHAnsi"/>
          <w:color w:val="000000"/>
          <w:sz w:val="22"/>
          <w:szCs w:val="22"/>
        </w:rPr>
      </w:pPr>
    </w:p>
    <w:p w14:paraId="65B2833F" w14:textId="77777777" w:rsidR="006C0F7B" w:rsidRPr="005B15DE" w:rsidRDefault="006C0F7B" w:rsidP="00D93F3C">
      <w:pPr>
        <w:jc w:val="both"/>
        <w:rPr>
          <w:rFonts w:eastAsiaTheme="minorHAnsi"/>
          <w:color w:val="000000"/>
          <w:sz w:val="22"/>
          <w:szCs w:val="22"/>
        </w:rPr>
      </w:pPr>
      <w:r w:rsidRPr="005B15DE">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17C1A52" w14:textId="210AA8A9" w:rsidR="006A41C8" w:rsidRPr="005B15DE" w:rsidRDefault="006A41C8" w:rsidP="005B15DE">
      <w:pPr>
        <w:tabs>
          <w:tab w:val="left" w:pos="5300"/>
        </w:tabs>
        <w:rPr>
          <w:rFonts w:eastAsiaTheme="minorHAnsi"/>
          <w:color w:val="000000"/>
          <w:sz w:val="22"/>
          <w:szCs w:val="22"/>
        </w:rPr>
      </w:pPr>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8561" w14:textId="77777777" w:rsidR="00DB1DE6" w:rsidRDefault="00DB1DE6" w:rsidP="00C63B43">
      <w:r>
        <w:separator/>
      </w:r>
    </w:p>
  </w:endnote>
  <w:endnote w:type="continuationSeparator" w:id="0">
    <w:p w14:paraId="375FB01E" w14:textId="77777777" w:rsidR="00DB1DE6" w:rsidRDefault="00DB1DE6"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26D8" w14:textId="77777777" w:rsidR="00DB1DE6" w:rsidRDefault="00DB1DE6" w:rsidP="00C63B43">
      <w:r>
        <w:separator/>
      </w:r>
    </w:p>
  </w:footnote>
  <w:footnote w:type="continuationSeparator" w:id="0">
    <w:p w14:paraId="5E5374F2" w14:textId="77777777" w:rsidR="00DB1DE6" w:rsidRDefault="00DB1DE6" w:rsidP="00C6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46"/>
    <w:rsid w:val="000356BD"/>
    <w:rsid w:val="00074F54"/>
    <w:rsid w:val="000950FB"/>
    <w:rsid w:val="000D3720"/>
    <w:rsid w:val="0017686F"/>
    <w:rsid w:val="00263053"/>
    <w:rsid w:val="002A5446"/>
    <w:rsid w:val="002D3F6E"/>
    <w:rsid w:val="0031668B"/>
    <w:rsid w:val="00377224"/>
    <w:rsid w:val="003903AD"/>
    <w:rsid w:val="00391946"/>
    <w:rsid w:val="00395F5B"/>
    <w:rsid w:val="003A130A"/>
    <w:rsid w:val="003A7763"/>
    <w:rsid w:val="004342C2"/>
    <w:rsid w:val="00446383"/>
    <w:rsid w:val="004473AD"/>
    <w:rsid w:val="0048480A"/>
    <w:rsid w:val="004E75DC"/>
    <w:rsid w:val="005067F0"/>
    <w:rsid w:val="00537E73"/>
    <w:rsid w:val="005550F4"/>
    <w:rsid w:val="005755EB"/>
    <w:rsid w:val="00576430"/>
    <w:rsid w:val="005B15DE"/>
    <w:rsid w:val="00622BB3"/>
    <w:rsid w:val="00641D6D"/>
    <w:rsid w:val="00651EA6"/>
    <w:rsid w:val="00693CC8"/>
    <w:rsid w:val="006A41C8"/>
    <w:rsid w:val="006A699F"/>
    <w:rsid w:val="006C0F7B"/>
    <w:rsid w:val="006D074F"/>
    <w:rsid w:val="006D0C8D"/>
    <w:rsid w:val="006D269C"/>
    <w:rsid w:val="006E325D"/>
    <w:rsid w:val="00762E3A"/>
    <w:rsid w:val="00792780"/>
    <w:rsid w:val="00796E93"/>
    <w:rsid w:val="007A3847"/>
    <w:rsid w:val="00843C20"/>
    <w:rsid w:val="008560CE"/>
    <w:rsid w:val="008879C3"/>
    <w:rsid w:val="00895C02"/>
    <w:rsid w:val="008A62A3"/>
    <w:rsid w:val="00903E6A"/>
    <w:rsid w:val="00912396"/>
    <w:rsid w:val="00917FAE"/>
    <w:rsid w:val="00936C8A"/>
    <w:rsid w:val="00982E28"/>
    <w:rsid w:val="00996A52"/>
    <w:rsid w:val="009B39D8"/>
    <w:rsid w:val="009E1699"/>
    <w:rsid w:val="00A17872"/>
    <w:rsid w:val="00A26DBB"/>
    <w:rsid w:val="00A30469"/>
    <w:rsid w:val="00A50998"/>
    <w:rsid w:val="00A5730F"/>
    <w:rsid w:val="00A605F8"/>
    <w:rsid w:val="00AD27AA"/>
    <w:rsid w:val="00AD2EA2"/>
    <w:rsid w:val="00B16FB2"/>
    <w:rsid w:val="00BB5EE9"/>
    <w:rsid w:val="00BC789E"/>
    <w:rsid w:val="00BD4181"/>
    <w:rsid w:val="00C233AC"/>
    <w:rsid w:val="00C44F4D"/>
    <w:rsid w:val="00C63B43"/>
    <w:rsid w:val="00C81188"/>
    <w:rsid w:val="00CF1FD6"/>
    <w:rsid w:val="00D93F3C"/>
    <w:rsid w:val="00DA0349"/>
    <w:rsid w:val="00DB1DE6"/>
    <w:rsid w:val="00DB40BF"/>
    <w:rsid w:val="00DD3B5E"/>
    <w:rsid w:val="00E200F1"/>
    <w:rsid w:val="00E36757"/>
    <w:rsid w:val="00ED46AA"/>
    <w:rsid w:val="00F067EF"/>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 w:type="paragraph" w:styleId="NoSpacing">
    <w:name w:val="No Spacing"/>
    <w:uiPriority w:val="1"/>
    <w:qFormat/>
    <w:rsid w:val="00BC78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F529-9875-4C2E-90BB-5E2C6DB7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Anup Pandya</cp:lastModifiedBy>
  <cp:revision>3</cp:revision>
  <dcterms:created xsi:type="dcterms:W3CDTF">2022-07-29T11:05:00Z</dcterms:created>
  <dcterms:modified xsi:type="dcterms:W3CDTF">2022-07-29T12:01:00Z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